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B79" w:rsidRDefault="0057388F">
      <w:pPr>
        <w:rPr>
          <w:sz w:val="96"/>
          <w:szCs w:val="96"/>
        </w:rPr>
      </w:pPr>
      <w:r w:rsidRPr="0057388F">
        <w:rPr>
          <w:sz w:val="96"/>
          <w:szCs w:val="96"/>
        </w:rPr>
        <w:t>RANGKUMAN BAB 6</w:t>
      </w:r>
    </w:p>
    <w:p w:rsidR="0057388F" w:rsidRPr="0057388F" w:rsidRDefault="0057388F" w:rsidP="0057388F">
      <w:pPr>
        <w:rPr>
          <w:sz w:val="40"/>
          <w:szCs w:val="40"/>
        </w:rPr>
      </w:pPr>
      <w:r w:rsidRPr="0057388F">
        <w:rPr>
          <w:sz w:val="40"/>
          <w:szCs w:val="40"/>
        </w:rPr>
        <w:t>A.Hakikat Bela Negara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1.Makna</w:t>
      </w:r>
      <w:proofErr w:type="gramEnd"/>
      <w:r w:rsidRPr="0057388F">
        <w:rPr>
          <w:sz w:val="40"/>
          <w:szCs w:val="40"/>
        </w:rPr>
        <w:t xml:space="preserve"> Bela Negara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Berdasarkan pedoman pembinaan kesadaran bela negara yang dikeluarkan Kementrian Pertahanan Republik Indonesia, dijelaskan bahwa bela negara adalah sikap dan perilaku serta tindakan warga negara serta tindakan warga negara yang dijiwai oleh kecintannya kepada NKRI yang berdasarkan Pancasila dan UUD NRI tahun 1945 dalam menjamin kelangsungan hidup bangsa dan negara. </w:t>
      </w:r>
    </w:p>
    <w:p w:rsidR="0057388F" w:rsidRPr="0057388F" w:rsidRDefault="0057388F" w:rsidP="0057388F">
      <w:pPr>
        <w:rPr>
          <w:sz w:val="40"/>
          <w:szCs w:val="40"/>
        </w:rPr>
      </w:pPr>
      <w:r w:rsidRPr="0057388F">
        <w:rPr>
          <w:sz w:val="40"/>
          <w:szCs w:val="40"/>
        </w:rPr>
        <w:t>Prinsip penyeenggaraan pertahanan menurut UU No.3 Tahun 2002 adalah sebagai berikut.</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a.Bangsa</w:t>
      </w:r>
      <w:proofErr w:type="gramEnd"/>
      <w:r w:rsidRPr="0057388F">
        <w:rPr>
          <w:sz w:val="40"/>
          <w:szCs w:val="40"/>
        </w:rPr>
        <w:t xml:space="preserve"> Indonesia berhak dan wajib membela serta mempertahankan kemerdekann dan kedaulatan negara, keutuhan wilayah, dan keselamatan segenap bangsa dari segala ancaman, tantangan, hambatan, dan gangguan.</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lastRenderedPageBreak/>
        <w:t>b.Pembelaan</w:t>
      </w:r>
      <w:proofErr w:type="gramEnd"/>
      <w:r w:rsidRPr="0057388F">
        <w:rPr>
          <w:sz w:val="40"/>
          <w:szCs w:val="40"/>
        </w:rPr>
        <w:t xml:space="preserve"> negara yang diwujudkan dengan keikutsertaan dalam upaya pertahanan negara merupakan tanggung jawab dan komitmen bagi setiap warga negara.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c.Bangsa</w:t>
      </w:r>
      <w:proofErr w:type="gramEnd"/>
      <w:r w:rsidRPr="0057388F">
        <w:rPr>
          <w:sz w:val="40"/>
          <w:szCs w:val="40"/>
        </w:rPr>
        <w:t xml:space="preserve"> Indonesia cinta perdamaian, tetapi lebih cinta pada kemerdekaan dan kedaulatannya.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d.Bangsa</w:t>
      </w:r>
      <w:proofErr w:type="gramEnd"/>
      <w:r w:rsidRPr="0057388F">
        <w:rPr>
          <w:sz w:val="40"/>
          <w:szCs w:val="40"/>
        </w:rPr>
        <w:t xml:space="preserve"> Indonesia menentang segala bentuk penjajahan dan menganut politik luar negeri yang bebas aktif.</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e.Bentuk</w:t>
      </w:r>
      <w:proofErr w:type="gramEnd"/>
      <w:r w:rsidRPr="0057388F">
        <w:rPr>
          <w:sz w:val="40"/>
          <w:szCs w:val="40"/>
        </w:rPr>
        <w:t xml:space="preserve"> pertahanan negara bersifat semesta dalam arti melibatkan seluruh rakyat dan segenap sumber daya nasional, saran dan prasarana, serta seluruh wilayah negara sebagi satu kestauan pertahanan.</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f.Pert</w:t>
      </w:r>
      <w:r>
        <w:rPr>
          <w:sz w:val="40"/>
          <w:szCs w:val="40"/>
        </w:rPr>
        <w:t>a</w:t>
      </w:r>
      <w:r w:rsidRPr="0057388F">
        <w:rPr>
          <w:sz w:val="40"/>
          <w:szCs w:val="40"/>
        </w:rPr>
        <w:t>hanan negara disusun berdasarkan prinsip demokrasi, hak asasi manusia, kesejahteraan umum, lingkungan hidup, ketentuan hokum nasional, hokum internasional, kebiasaan internasonal, dan prinsip hidup berdampingan secara damai dengan memperhatikan kondisi geografis Indonesia sebagai negara kepulauan.</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2.Perundang</w:t>
      </w:r>
      <w:proofErr w:type="gramEnd"/>
      <w:r w:rsidRPr="0057388F">
        <w:rPr>
          <w:sz w:val="40"/>
          <w:szCs w:val="40"/>
        </w:rPr>
        <w:t>-undangan yang Mengatur Bela Negara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a.UUD</w:t>
      </w:r>
      <w:proofErr w:type="gramEnd"/>
      <w:r w:rsidRPr="0057388F">
        <w:rPr>
          <w:sz w:val="40"/>
          <w:szCs w:val="40"/>
        </w:rPr>
        <w:t xml:space="preserve"> NRI Tahun 1945</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1)UUD</w:t>
      </w:r>
      <w:proofErr w:type="gramEnd"/>
      <w:r w:rsidRPr="0057388F">
        <w:rPr>
          <w:sz w:val="40"/>
          <w:szCs w:val="40"/>
        </w:rPr>
        <w:t xml:space="preserve"> NRI Tahun 1945 pasal 27 ayat (3), yaitu “Tiap-tiap wara negara berhak dan wajib ikut serta dalam upaya pembelaan negara.”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2)UUD</w:t>
      </w:r>
      <w:proofErr w:type="gramEnd"/>
      <w:r w:rsidRPr="0057388F">
        <w:rPr>
          <w:sz w:val="40"/>
          <w:szCs w:val="40"/>
        </w:rPr>
        <w:t xml:space="preserve"> NRI Tahun 1945 Pasal 30 ayat (1), yaitu “Tiap-tiap warga negara berhak dan wajib ikut serta dalam usaha pertahanan dan keamanan negara.”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3)UUD NRI Tahun 1945 Pasal 30 ayat (2), yaitu “Usaha pertahanan dan kemanan negara dilaksanakan melalui system pertahanan dan keamanan rakyat semesta oleh Tentara Nasional Indonesia dan Kepolisian Negara Republik Indonesia sebagai kekuatan utama, dan rakyat sebagai kekuatan pendukung.”</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b.Ketetapan</w:t>
      </w:r>
      <w:proofErr w:type="gramEnd"/>
      <w:r w:rsidRPr="0057388F">
        <w:rPr>
          <w:sz w:val="40"/>
          <w:szCs w:val="40"/>
        </w:rPr>
        <w:t xml:space="preserve"> MPR</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1)Ketetapan</w:t>
      </w:r>
      <w:proofErr w:type="gramEnd"/>
      <w:r w:rsidRPr="0057388F">
        <w:rPr>
          <w:sz w:val="40"/>
          <w:szCs w:val="40"/>
        </w:rPr>
        <w:t xml:space="preserve"> MPR No. VI Tahun 1973 tentang konsep Wawasan Nusantara dan Keamanan Nasional.</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2)Ketetapan</w:t>
      </w:r>
      <w:proofErr w:type="gramEnd"/>
      <w:r w:rsidRPr="0057388F">
        <w:rPr>
          <w:sz w:val="40"/>
          <w:szCs w:val="40"/>
        </w:rPr>
        <w:t xml:space="preserve"> MPR No. VI Tahun 2000 tentag Pemisahan Tentara Nasional Indonesia dengan Kepolisian Negara Republik Indonesia.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3)Ketetapan</w:t>
      </w:r>
      <w:proofErr w:type="gramEnd"/>
      <w:r w:rsidRPr="0057388F">
        <w:rPr>
          <w:sz w:val="40"/>
          <w:szCs w:val="40"/>
        </w:rPr>
        <w:t xml:space="preserve"> MPR No. VII Tahun 2000 tentang Peran Tentara Nasional Indonesia dan Peran Kepolisian Negara Republik Indonesia.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c.Undang-Undang</w:t>
      </w:r>
      <w:proofErr w:type="gramEnd"/>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1)Undang</w:t>
      </w:r>
      <w:proofErr w:type="gramEnd"/>
      <w:r w:rsidRPr="0057388F">
        <w:rPr>
          <w:sz w:val="40"/>
          <w:szCs w:val="40"/>
        </w:rPr>
        <w:t>-Undang No. 29 Tahun 1954 tentang Pertahanan Negara Republik Indonesia.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2)Undang-Undang No. 1 Tahun 1988 tentang (1) Perubahan atas Undang-Undang Nomor 20 Tahun 1982 dan (2) tentang Ketentuan-Ketentuan Pokok Pertahanan Kemanan Negara Republik Indonesia.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3)Undang</w:t>
      </w:r>
      <w:proofErr w:type="gramEnd"/>
      <w:r w:rsidRPr="0057388F">
        <w:rPr>
          <w:sz w:val="40"/>
          <w:szCs w:val="40"/>
        </w:rPr>
        <w:t>-Undang No. 56 Tahun 1999 tentang Rakyat Terlatih.</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4) Undang-Undang No.3 Tahun 2002 tentang pertahanan Negara.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5)Undang</w:t>
      </w:r>
      <w:proofErr w:type="gramEnd"/>
      <w:r w:rsidRPr="0057388F">
        <w:rPr>
          <w:sz w:val="40"/>
          <w:szCs w:val="40"/>
        </w:rPr>
        <w:t>-Undang No.2 Tahun 2002 tentang Kepolisian Negara Republik Indonesia.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6) Undang-Undang No.34 Tahun 2004 tentang Tentara Nasional Indonesia.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3.Bentuk</w:t>
      </w:r>
      <w:proofErr w:type="gramEnd"/>
      <w:r w:rsidRPr="0057388F">
        <w:rPr>
          <w:sz w:val="40"/>
          <w:szCs w:val="40"/>
        </w:rPr>
        <w:t>-Bentuk Bela Negara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Menurut Pasal 9 ayat (2) UU No.3 Tahun 2002 tentang Pertahanan Negara, keikutsertaan warga negara dalam usaha pembelaan negara diselenggrakan melalui pendidikan kewarganegaraan, pelatihan dasar militer secara wajib, pengabdian sebagai prajurit TNI secara </w:t>
      </w:r>
      <w:r w:rsidRPr="0057388F">
        <w:rPr>
          <w:sz w:val="40"/>
          <w:szCs w:val="40"/>
        </w:rPr>
        <w:lastRenderedPageBreak/>
        <w:t>sukarela maupun wahib dan pengabdia sesuai dengan profesi masing-masing.</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a.Pendidikan</w:t>
      </w:r>
      <w:proofErr w:type="gramEnd"/>
      <w:r w:rsidRPr="0057388F">
        <w:rPr>
          <w:sz w:val="40"/>
          <w:szCs w:val="40"/>
        </w:rPr>
        <w:t xml:space="preserve"> Kewarganegaraan</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b.Pelatihan</w:t>
      </w:r>
      <w:proofErr w:type="gramEnd"/>
      <w:r w:rsidRPr="0057388F">
        <w:rPr>
          <w:sz w:val="40"/>
          <w:szCs w:val="40"/>
        </w:rPr>
        <w:t xml:space="preserve"> Dasar Kemiliteran</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c.Pengabdi</w:t>
      </w:r>
      <w:proofErr w:type="gramEnd"/>
      <w:r w:rsidRPr="0057388F">
        <w:rPr>
          <w:sz w:val="40"/>
          <w:szCs w:val="40"/>
        </w:rPr>
        <w:t xml:space="preserve"> sebagai Prajurit TNI</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d.Pengabdian</w:t>
      </w:r>
      <w:proofErr w:type="gramEnd"/>
      <w:r w:rsidRPr="0057388F">
        <w:rPr>
          <w:sz w:val="40"/>
          <w:szCs w:val="40"/>
        </w:rPr>
        <w:t xml:space="preserve"> sesuai dengan profesi</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B.Perjuangan Mempertahankan Negara Kesatuan Republik Indonesia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1.Perjuangan</w:t>
      </w:r>
      <w:proofErr w:type="gramEnd"/>
      <w:r w:rsidRPr="0057388F">
        <w:rPr>
          <w:sz w:val="40"/>
          <w:szCs w:val="40"/>
        </w:rPr>
        <w:t xml:space="preserve"> fisik mempertahankan NKRI</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Berakhirnya perang pasifik mengakibatkan wilayah kekuasaan Jepang di Indonesia segera berada di bawah pengawasan pasukan Sekutu, yaitu Allied Forces Netherlands East Indies (AFNEI). Belanda mengambil </w:t>
      </w:r>
      <w:r w:rsidRPr="0057388F">
        <w:rPr>
          <w:sz w:val="40"/>
          <w:szCs w:val="40"/>
        </w:rPr>
        <w:lastRenderedPageBreak/>
        <w:t>kesempatan menumpang AFNEI melalui bentukannya, Netherlands Indies Civil Administraition (NICA) sebagai badan administrative Belanda untuk Indonesia.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NICA terang-terangan hendak menegakkan kembali kekuasaan Hindia Belnada di Indonesia. NICA antara lain dengan mempersenjatai kembali tentara KNIL (het Koninlijke Nederlandsch-Indische Leger atau Tentara Kerajaan Hindia Belanda) yang baru dibebaskan dari penahanan oleh Jepang. NICA juga berusaha memancing kerusuhan dengan melakukan berbagai provokasi bersenjata di berbagai </w:t>
      </w:r>
      <w:proofErr w:type="gramStart"/>
      <w:r w:rsidRPr="0057388F">
        <w:rPr>
          <w:sz w:val="40"/>
          <w:szCs w:val="40"/>
        </w:rPr>
        <w:t>kota</w:t>
      </w:r>
      <w:proofErr w:type="gramEnd"/>
      <w:r w:rsidRPr="0057388F">
        <w:rPr>
          <w:sz w:val="40"/>
          <w:szCs w:val="40"/>
        </w:rPr>
        <w:t>, seperti Jakrta dan Bndung. Rakyat Indonesia jelas menentang berbagi terror yang dilakukan NICA. Akibatnya, timbul konflik antar pihak Indonesia dan Belanda.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Berikut sejumlah perjuangan fisik yang dilakukan dalam rangka mempertahankan </w:t>
      </w:r>
      <w:proofErr w:type="gramStart"/>
      <w:r w:rsidRPr="0057388F">
        <w:rPr>
          <w:sz w:val="40"/>
          <w:szCs w:val="40"/>
        </w:rPr>
        <w:t>NKRI :</w:t>
      </w:r>
      <w:proofErr w:type="gramEnd"/>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a.Pertempuran 5 hari Semarang</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-Berlasung selama 15-19 Oktober 1945.</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Bermula ketika 400 tawanan Jepang di pabrik gula di Semarang, memberontak ketika hendak dipindahkan, mereka melarikan diri dan eminta perlinungan</w:t>
      </w:r>
      <w:r>
        <w:rPr>
          <w:sz w:val="40"/>
          <w:szCs w:val="40"/>
        </w:rPr>
        <w:t xml:space="preserve"> batalyon Jepang di Jatingaleh.</w:t>
      </w:r>
      <w:r w:rsidRPr="0057388F">
        <w:rPr>
          <w:sz w:val="40"/>
          <w:szCs w:val="40"/>
        </w:rPr>
        <w:t>Munc</w:t>
      </w:r>
      <w:r>
        <w:rPr>
          <w:sz w:val="40"/>
          <w:szCs w:val="40"/>
        </w:rPr>
        <w:t>ul desas desus bahwa Jepang mera</w:t>
      </w:r>
      <w:r w:rsidRPr="0057388F">
        <w:rPr>
          <w:sz w:val="40"/>
          <w:szCs w:val="40"/>
        </w:rPr>
        <w:t>cuni cadangan air minum pen</w:t>
      </w:r>
      <w:r>
        <w:rPr>
          <w:sz w:val="40"/>
          <w:szCs w:val="40"/>
        </w:rPr>
        <w:t>duduk di daerah Candi Semarang.D</w:t>
      </w:r>
      <w:r w:rsidRPr="0057388F">
        <w:rPr>
          <w:sz w:val="40"/>
          <w:szCs w:val="40"/>
        </w:rPr>
        <w:t>r. Karyadi berencana memeriksa desas desus tersebut, namun akhirnya tertembak mati oleh tentara Jepang. Hal tersebut me</w:t>
      </w:r>
      <w:r>
        <w:rPr>
          <w:sz w:val="40"/>
          <w:szCs w:val="40"/>
        </w:rPr>
        <w:t>micu kemarahan para pemuda.</w:t>
      </w:r>
      <w:r w:rsidRPr="0057388F">
        <w:rPr>
          <w:sz w:val="40"/>
          <w:szCs w:val="40"/>
        </w:rPr>
        <w:t>Peperangan berakhir ketika pasukan Sekutu mendarat tangal 20 Oktober 1945 dan segera m</w:t>
      </w:r>
      <w:r>
        <w:rPr>
          <w:sz w:val="40"/>
          <w:szCs w:val="40"/>
        </w:rPr>
        <w:t>ekucuti pasukan Jepang</w:t>
      </w:r>
    </w:p>
    <w:p w:rsidR="0057388F" w:rsidRPr="0057388F" w:rsidRDefault="0057388F" w:rsidP="0057388F">
      <w:pPr>
        <w:rPr>
          <w:sz w:val="40"/>
          <w:szCs w:val="40"/>
        </w:rPr>
      </w:pPr>
      <w:proofErr w:type="gramStart"/>
      <w:r w:rsidRPr="0057388F">
        <w:rPr>
          <w:sz w:val="40"/>
          <w:szCs w:val="40"/>
        </w:rPr>
        <w:t>b.Pertempuran</w:t>
      </w:r>
      <w:proofErr w:type="gramEnd"/>
      <w:r w:rsidRPr="0057388F">
        <w:rPr>
          <w:sz w:val="40"/>
          <w:szCs w:val="40"/>
        </w:rPr>
        <w:t xml:space="preserve"> Surabaya 10 November 1945</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Dilatarbelakangi kekecewaan rakyat Surabaya yang merasa dikhianati sekutu yang tergabung dalam Allied Forces Netherlands Eas</w:t>
      </w:r>
      <w:r>
        <w:rPr>
          <w:sz w:val="40"/>
          <w:szCs w:val="40"/>
        </w:rPr>
        <w:t>t Indies (AFNEI)</w:t>
      </w:r>
      <w:r w:rsidRPr="0057388F">
        <w:rPr>
          <w:sz w:val="40"/>
          <w:szCs w:val="40"/>
        </w:rPr>
        <w:t>Pada 25 Oktober 1945, pasukan Sekutu dari Inggris yang dipimpin oleh Brigjen A.W.</w:t>
      </w:r>
      <w:r>
        <w:rPr>
          <w:sz w:val="40"/>
          <w:szCs w:val="40"/>
        </w:rPr>
        <w:t>S. Mallaby mendarat di Surabaya.</w:t>
      </w:r>
      <w:r w:rsidRPr="0057388F">
        <w:rPr>
          <w:sz w:val="40"/>
          <w:szCs w:val="40"/>
        </w:rPr>
        <w:t>27 Oktober terjadilah pertempuran antara rakyat Surabaya dan pihak AFNEI.</w:t>
      </w:r>
      <w:r>
        <w:rPr>
          <w:sz w:val="40"/>
          <w:szCs w:val="40"/>
        </w:rPr>
        <w:t xml:space="preserve"> Dalam insiden tersebut Brigjen Mallaby </w:t>
      </w:r>
      <w:proofErr w:type="gramStart"/>
      <w:r>
        <w:rPr>
          <w:sz w:val="40"/>
          <w:szCs w:val="40"/>
        </w:rPr>
        <w:t>tewas</w:t>
      </w:r>
      <w:proofErr w:type="gramEnd"/>
    </w:p>
    <w:p w:rsidR="0057388F" w:rsidRPr="0057388F" w:rsidRDefault="0057388F" w:rsidP="0057388F">
      <w:pPr>
        <w:rPr>
          <w:sz w:val="40"/>
          <w:szCs w:val="40"/>
        </w:rPr>
      </w:pP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c.Pertempuran</w:t>
      </w:r>
      <w:proofErr w:type="gramEnd"/>
      <w:r w:rsidRPr="0057388F">
        <w:rPr>
          <w:sz w:val="40"/>
          <w:szCs w:val="40"/>
        </w:rPr>
        <w:t xml:space="preserve"> Ambarawa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Peristiwa ini bermula dari kedatangan Skutu yang diikuti tentara NICA</w:t>
      </w:r>
      <w:r>
        <w:rPr>
          <w:sz w:val="40"/>
          <w:szCs w:val="40"/>
        </w:rPr>
        <w:t xml:space="preserve"> Belanda ke Ambarawa, Magelang.</w:t>
      </w:r>
      <w:r w:rsidRPr="0057388F">
        <w:rPr>
          <w:sz w:val="40"/>
          <w:szCs w:val="40"/>
        </w:rPr>
        <w:t>Pada 26 Oktober 1945 terjadi pertempuran antara TKR dan sekutu. Namun, pertempuran berhenti dan dilakukan gencatan sejanta dengan sejumlah syarat, antara lain tiadak</w:t>
      </w:r>
      <w:r>
        <w:rPr>
          <w:sz w:val="40"/>
          <w:szCs w:val="40"/>
        </w:rPr>
        <w:t xml:space="preserve"> ada tentara NICA dalam Sekutu.</w:t>
      </w:r>
      <w:r w:rsidRPr="0057388F">
        <w:rPr>
          <w:sz w:val="40"/>
          <w:szCs w:val="40"/>
        </w:rPr>
        <w:t xml:space="preserve">Pertempuran segera berlangsung sehingga Letkol </w:t>
      </w:r>
      <w:proofErr w:type="gramStart"/>
      <w:r w:rsidRPr="0057388F">
        <w:rPr>
          <w:sz w:val="40"/>
          <w:szCs w:val="40"/>
        </w:rPr>
        <w:t>Isdiman ,</w:t>
      </w:r>
      <w:proofErr w:type="gramEnd"/>
      <w:r w:rsidRPr="0057388F">
        <w:rPr>
          <w:sz w:val="40"/>
          <w:szCs w:val="40"/>
        </w:rPr>
        <w:t xml:space="preserve"> pemimpin pasukan di Purwokerto, meinggal pada 26 November 1945. Perlawan</w:t>
      </w:r>
      <w:r w:rsidR="00442E08">
        <w:rPr>
          <w:sz w:val="40"/>
          <w:szCs w:val="40"/>
        </w:rPr>
        <w:t>an diteruskan Kolonel Sudirman.</w:t>
      </w:r>
      <w:r w:rsidRPr="0057388F">
        <w:rPr>
          <w:sz w:val="40"/>
          <w:szCs w:val="40"/>
        </w:rPr>
        <w:t>Sejak tanggal 12 Desember 1945, pasukan sekutu berhasil dihalau mundur dari Ambarawa hingga ke Semarang.</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d.Pertempuran</w:t>
      </w:r>
      <w:proofErr w:type="gramEnd"/>
      <w:r w:rsidRPr="0057388F">
        <w:rPr>
          <w:sz w:val="40"/>
          <w:szCs w:val="40"/>
        </w:rPr>
        <w:t xml:space="preserve"> Medan Area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Pada tanggal 9 Oktober 1945, pasukan Sekutu mendarat di Belawan, Medan, dipimpin Brigjen Kelly. Pasukan itu ternyata diboncengi oleh pasukan NICA Belanda yang disiapkan untuk mengambil alih pemerintahan. Sekutu kemudian membebaskan pasukan Belanda yang menjadi </w:t>
      </w:r>
      <w:r w:rsidRPr="0057388F">
        <w:rPr>
          <w:sz w:val="40"/>
          <w:szCs w:val="40"/>
        </w:rPr>
        <w:lastRenderedPageBreak/>
        <w:t>tawanan perang, dipersenjatai kembali, dan menjadi tentara di Medan. Sikap ini diangap melecehkan dan memancing perlawanan pihak muda. Insiden pertama terjadi pada tanggal 13 Oktober 1945 di sebuah hotel di Jalan Bali. Pada tanggal 18 Oktober 1945 Sekutu mengeluarkan ultimatum agar pasukan Indonesia menyerahkan senjata. T</w:t>
      </w:r>
      <w:r w:rsidR="00442E08">
        <w:rPr>
          <w:sz w:val="40"/>
          <w:szCs w:val="40"/>
        </w:rPr>
        <w:t>a</w:t>
      </w:r>
      <w:r w:rsidRPr="0057388F">
        <w:rPr>
          <w:sz w:val="40"/>
          <w:szCs w:val="40"/>
        </w:rPr>
        <w:t xml:space="preserve">nggal 1 Desember 1945, Sekutu memasang sejumlah papan pembatas bertuliskan Fixed Boundaries Medan Area (Batas Resmi Wilayah Medan) di berbagai sudut </w:t>
      </w:r>
      <w:proofErr w:type="gramStart"/>
      <w:r w:rsidRPr="0057388F">
        <w:rPr>
          <w:sz w:val="40"/>
          <w:szCs w:val="40"/>
        </w:rPr>
        <w:t>kota</w:t>
      </w:r>
      <w:proofErr w:type="gramEnd"/>
      <w:r w:rsidRPr="0057388F">
        <w:rPr>
          <w:sz w:val="40"/>
          <w:szCs w:val="40"/>
        </w:rPr>
        <w:t xml:space="preserve"> Medan. Pasukan sekutu dan NICA kemudian mengadakan aksi pembersihan unsu</w:t>
      </w:r>
      <w:r w:rsidR="00442E08">
        <w:rPr>
          <w:sz w:val="40"/>
          <w:szCs w:val="40"/>
        </w:rPr>
        <w:t>r</w:t>
      </w:r>
      <w:r w:rsidRPr="0057388F">
        <w:rPr>
          <w:sz w:val="40"/>
          <w:szCs w:val="40"/>
        </w:rPr>
        <w:t xml:space="preserve">-unsur RI seluruh </w:t>
      </w:r>
      <w:proofErr w:type="gramStart"/>
      <w:r w:rsidRPr="0057388F">
        <w:rPr>
          <w:sz w:val="40"/>
          <w:szCs w:val="40"/>
        </w:rPr>
        <w:t>kota</w:t>
      </w:r>
      <w:proofErr w:type="gramEnd"/>
      <w:r w:rsidRPr="0057388F">
        <w:rPr>
          <w:sz w:val="40"/>
          <w:szCs w:val="40"/>
        </w:rPr>
        <w:t>. Pada bulan Apri</w:t>
      </w:r>
      <w:r w:rsidR="00442E08">
        <w:rPr>
          <w:sz w:val="40"/>
          <w:szCs w:val="40"/>
        </w:rPr>
        <w:t>l 1946, gubernur, TKR, dan wali</w:t>
      </w:r>
      <w:r w:rsidRPr="0057388F">
        <w:rPr>
          <w:sz w:val="40"/>
          <w:szCs w:val="40"/>
        </w:rPr>
        <w:t xml:space="preserve">kota Medan terdesak ke luar </w:t>
      </w:r>
      <w:proofErr w:type="gramStart"/>
      <w:r w:rsidRPr="0057388F">
        <w:rPr>
          <w:sz w:val="40"/>
          <w:szCs w:val="40"/>
        </w:rPr>
        <w:t>kota</w:t>
      </w:r>
      <w:proofErr w:type="gramEnd"/>
      <w:r w:rsidRPr="0057388F">
        <w:rPr>
          <w:sz w:val="40"/>
          <w:szCs w:val="40"/>
        </w:rPr>
        <w:t xml:space="preserve"> Medan sehingga kota Medan dikuasai pasukan sekutu. Untuk meningatkan serangan, para pejuang Indonesia membentuk Komando Reimen Laskar Rakyat Medan Area.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e.Bandung</w:t>
      </w:r>
      <w:proofErr w:type="gramEnd"/>
      <w:r w:rsidRPr="0057388F">
        <w:rPr>
          <w:sz w:val="40"/>
          <w:szCs w:val="40"/>
        </w:rPr>
        <w:t xml:space="preserve"> Lautan Api</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Pada bulan Oktober 1945, pasukan Sekutu memasuki </w:t>
      </w:r>
      <w:proofErr w:type="gramStart"/>
      <w:r w:rsidRPr="0057388F">
        <w:rPr>
          <w:sz w:val="40"/>
          <w:szCs w:val="40"/>
        </w:rPr>
        <w:t>kota</w:t>
      </w:r>
      <w:proofErr w:type="gramEnd"/>
      <w:r w:rsidRPr="0057388F">
        <w:rPr>
          <w:sz w:val="40"/>
          <w:szCs w:val="40"/>
        </w:rPr>
        <w:t xml:space="preserve"> Bandung. Pasukan sekutu kemudain menuntut pasukan Indonesia untuk menyerahkan senjata dan </w:t>
      </w:r>
      <w:r w:rsidRPr="0057388F">
        <w:rPr>
          <w:sz w:val="40"/>
          <w:szCs w:val="40"/>
        </w:rPr>
        <w:lastRenderedPageBreak/>
        <w:t xml:space="preserve">disusul ultimatum agar tentara Indonesia meninggalkan </w:t>
      </w:r>
      <w:proofErr w:type="gramStart"/>
      <w:r w:rsidRPr="0057388F">
        <w:rPr>
          <w:sz w:val="40"/>
          <w:szCs w:val="40"/>
        </w:rPr>
        <w:t>kota</w:t>
      </w:r>
      <w:proofErr w:type="gramEnd"/>
      <w:r w:rsidRPr="0057388F">
        <w:rPr>
          <w:sz w:val="40"/>
          <w:szCs w:val="40"/>
        </w:rPr>
        <w:t xml:space="preserve"> Bandung bagian utara, paling lambat tanggal 29 Oktober 1</w:t>
      </w:r>
      <w:r w:rsidR="00442E08">
        <w:rPr>
          <w:sz w:val="40"/>
          <w:szCs w:val="40"/>
        </w:rPr>
        <w:t>945. Namun, rakyat Bandung tiadk</w:t>
      </w:r>
      <w:r w:rsidRPr="0057388F">
        <w:rPr>
          <w:sz w:val="40"/>
          <w:szCs w:val="40"/>
        </w:rPr>
        <w:t xml:space="preserve"> mengindahkan ultimatum itu. Pada tanggal 23 Maret 1946, sekutu kembali mengeluarkan ultimatum agar tentara Indonesia meninggalkan </w:t>
      </w:r>
      <w:proofErr w:type="gramStart"/>
      <w:r w:rsidRPr="0057388F">
        <w:rPr>
          <w:sz w:val="40"/>
          <w:szCs w:val="40"/>
        </w:rPr>
        <w:t>kota</w:t>
      </w:r>
      <w:proofErr w:type="gramEnd"/>
      <w:r w:rsidRPr="0057388F">
        <w:rPr>
          <w:sz w:val="40"/>
          <w:szCs w:val="40"/>
        </w:rPr>
        <w:t xml:space="preserve"> Bandung. Pemerintah RI di Jakarta pun mengeluarkan perintah yang </w:t>
      </w:r>
      <w:proofErr w:type="gramStart"/>
      <w:r w:rsidRPr="0057388F">
        <w:rPr>
          <w:sz w:val="40"/>
          <w:szCs w:val="40"/>
        </w:rPr>
        <w:t>sama</w:t>
      </w:r>
      <w:proofErr w:type="gramEnd"/>
      <w:r w:rsidRPr="0057388F">
        <w:rPr>
          <w:sz w:val="40"/>
          <w:szCs w:val="40"/>
        </w:rPr>
        <w:t xml:space="preserve"> sehari sebelumnya. Tentara Indoensia di Para pejuang melakukan berbagai serangan terhadap pasukan Sekutu sambil </w:t>
      </w:r>
      <w:proofErr w:type="gramStart"/>
      <w:r w:rsidRPr="0057388F">
        <w:rPr>
          <w:sz w:val="40"/>
          <w:szCs w:val="40"/>
        </w:rPr>
        <w:t>membumihanguskan  Bandung</w:t>
      </w:r>
      <w:proofErr w:type="gramEnd"/>
      <w:r w:rsidRPr="0057388F">
        <w:rPr>
          <w:sz w:val="40"/>
          <w:szCs w:val="40"/>
        </w:rPr>
        <w:t xml:space="preserve"> bagian Selatan. Akibat tindakan ini, pasukan Sekutu mengalami kesulitan akomodasi dan logistic di </w:t>
      </w:r>
      <w:proofErr w:type="gramStart"/>
      <w:r w:rsidRPr="0057388F">
        <w:rPr>
          <w:sz w:val="40"/>
          <w:szCs w:val="40"/>
        </w:rPr>
        <w:t>kota</w:t>
      </w:r>
      <w:proofErr w:type="gramEnd"/>
      <w:r w:rsidRPr="0057388F">
        <w:rPr>
          <w:sz w:val="40"/>
          <w:szCs w:val="40"/>
        </w:rPr>
        <w:t xml:space="preserve"> Bandung.</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f.Peristiwa</w:t>
      </w:r>
      <w:proofErr w:type="gramEnd"/>
      <w:r w:rsidRPr="0057388F">
        <w:rPr>
          <w:sz w:val="40"/>
          <w:szCs w:val="40"/>
        </w:rPr>
        <w:t xml:space="preserve"> Merah Putih di Manado</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Sejak akhir tahun 1945, pasukan AFNEI menyerahkan kekua</w:t>
      </w:r>
      <w:r w:rsidR="00442E08">
        <w:rPr>
          <w:sz w:val="40"/>
          <w:szCs w:val="40"/>
        </w:rPr>
        <w:t xml:space="preserve">saan kepada </w:t>
      </w:r>
      <w:r w:rsidRPr="0057388F">
        <w:rPr>
          <w:sz w:val="40"/>
          <w:szCs w:val="40"/>
        </w:rPr>
        <w:t xml:space="preserve">NICA dan meninggalkan Sulawesi Utara. Pasukan NICA kemudian mulai bertindak sewenang-wenang serta menahan sejumlah tokoh RI. Tindakan sewenang-wenang NICA itu mengundang reaksi dari rakyat Manado. Pada tanal 14 Februari 1946, rakyat Manado berhasil menyerbu lokasi NICA dan membebaskan para tokohIndonesia yang ditawan. Hari </w:t>
      </w:r>
      <w:r w:rsidRPr="0057388F">
        <w:rPr>
          <w:sz w:val="40"/>
          <w:szCs w:val="40"/>
        </w:rPr>
        <w:lastRenderedPageBreak/>
        <w:t>itu, secara spontan para pejuang mengambil bendera Belanda yang bewarna merah, putih, dan biru, merobek warna birunya dan mengibarkannya sebagai bendera Merah Putih. Para pejuang lain mengikuti tindakan itu. Kejadian ini menandai Peristiwa Merah Putih di Manado. Pasukan NICA pun akhirnya berhasil disingkirkan dari Manado.</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g.Puputan</w:t>
      </w:r>
      <w:proofErr w:type="gramEnd"/>
      <w:r w:rsidRPr="0057388F">
        <w:rPr>
          <w:sz w:val="40"/>
          <w:szCs w:val="40"/>
        </w:rPr>
        <w:t xml:space="preserve"> Marganegara</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Pada bulan Maret 1946, pasukan Belanda mendarat di Bali. Belanda ingin membentuk Indonesia Timur. Namun ditolak oleh rakyat Bali. Pada 18 November 1946, pasukan Indonesia dipimpin I Gusti Ngurah Rai menyerang markas Belanda di Tabanan dan berhasil melumpuhkan satu detasemen polisi Belanda. Pada 20 November 1946, Belanda membalas dengan menyerang penuh Desa Marga, lokasi pasukan I Gusti Ngurah Rai. Dalam pertempuran, I Gusti Ngurah Rai meminta pasukanya untuk bertempur habis-habisan atau perang puputan. Para pejuang akhirnya kalah dari pasukan Belanda akibat persenjataan yang tidak seimbang. </w:t>
      </w:r>
      <w:r w:rsidRPr="0057388F">
        <w:rPr>
          <w:sz w:val="40"/>
          <w:szCs w:val="40"/>
        </w:rPr>
        <w:lastRenderedPageBreak/>
        <w:t xml:space="preserve">Seluruh pasukan I Gusti Ngurah Rai gugur dan peristiwa ini dikenal dengan </w:t>
      </w:r>
      <w:proofErr w:type="gramStart"/>
      <w:r w:rsidRPr="0057388F">
        <w:rPr>
          <w:sz w:val="40"/>
          <w:szCs w:val="40"/>
        </w:rPr>
        <w:t>nama</w:t>
      </w:r>
      <w:proofErr w:type="gramEnd"/>
      <w:r w:rsidRPr="0057388F">
        <w:rPr>
          <w:sz w:val="40"/>
          <w:szCs w:val="40"/>
        </w:rPr>
        <w:t xml:space="preserve"> Puputan Margarana.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2.Perjuangan</w:t>
      </w:r>
      <w:proofErr w:type="gramEnd"/>
      <w:r w:rsidRPr="0057388F">
        <w:rPr>
          <w:sz w:val="40"/>
          <w:szCs w:val="40"/>
        </w:rPr>
        <w:t xml:space="preserve"> Mempertahankan NKRI Melalui Jalur Diplomasi</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a.Perjuangan</w:t>
      </w:r>
      <w:proofErr w:type="gramEnd"/>
      <w:r w:rsidRPr="0057388F">
        <w:rPr>
          <w:sz w:val="40"/>
          <w:szCs w:val="40"/>
        </w:rPr>
        <w:t xml:space="preserve"> Linggajati</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Perundingan Linggajati </w:t>
      </w:r>
      <w:proofErr w:type="gramStart"/>
      <w:r w:rsidRPr="0057388F">
        <w:rPr>
          <w:sz w:val="40"/>
          <w:szCs w:val="40"/>
        </w:rPr>
        <w:t>terjadi  sejak</w:t>
      </w:r>
      <w:proofErr w:type="gramEnd"/>
      <w:r w:rsidRPr="0057388F">
        <w:rPr>
          <w:sz w:val="40"/>
          <w:szCs w:val="40"/>
        </w:rPr>
        <w:t xml:space="preserve"> tanggal 10 November 1946. Perundingan itu berlangsung di Linggajati, sebelah Selatan Cirebon, Jawa Barat. Dalam perundingan ini RI diwakili Perdana Menteri Sutan Sjahrir dengan anggotanya Moh.Roem, Susanto Tirtoprodjo, dan A.K. Gani. Sementara di Belanda diwakili oleh Prof. Scermerhorn dengan agota Max Van Poll, F. de Boer, dan H. J, van Mook.</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Pada 15 November 1946 disepakati 17 pasal kesepakatan Prundingan Linggajati, di antaranya sebagai </w:t>
      </w:r>
      <w:proofErr w:type="gramStart"/>
      <w:r w:rsidRPr="0057388F">
        <w:rPr>
          <w:sz w:val="40"/>
          <w:szCs w:val="40"/>
        </w:rPr>
        <w:t>berikut :</w:t>
      </w:r>
      <w:proofErr w:type="gramEnd"/>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lastRenderedPageBreak/>
        <w:t>1)Belanda</w:t>
      </w:r>
      <w:proofErr w:type="gramEnd"/>
      <w:r w:rsidRPr="0057388F">
        <w:rPr>
          <w:sz w:val="40"/>
          <w:szCs w:val="40"/>
        </w:rPr>
        <w:t xml:space="preserve"> mengakui secara de facto wilayah Negara Republik Indonesia meliputi Jawa, Madura, dan Sumatra.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2)Pemerintah</w:t>
      </w:r>
      <w:proofErr w:type="gramEnd"/>
      <w:r w:rsidRPr="0057388F">
        <w:rPr>
          <w:sz w:val="40"/>
          <w:szCs w:val="40"/>
        </w:rPr>
        <w:t xml:space="preserve"> Belanda dan RI bekerja sama membentuk negara serikat dengan nama Republik RIS akan dilaksanakan sebelum tanggal 1 Januari 1949.</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3)RIS</w:t>
      </w:r>
      <w:proofErr w:type="gramEnd"/>
      <w:r w:rsidRPr="0057388F">
        <w:rPr>
          <w:sz w:val="40"/>
          <w:szCs w:val="40"/>
        </w:rPr>
        <w:t xml:space="preserve"> dan Belanda akan membentuk Uni Indonesia-Belanda yang diketuai oleh Ratu Belanda.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b.Perjanjian</w:t>
      </w:r>
      <w:proofErr w:type="gramEnd"/>
      <w:r w:rsidRPr="0057388F">
        <w:rPr>
          <w:sz w:val="40"/>
          <w:szCs w:val="40"/>
        </w:rPr>
        <w:t xml:space="preserve"> Renville</w:t>
      </w:r>
    </w:p>
    <w:p w:rsidR="0057388F" w:rsidRPr="0057388F" w:rsidRDefault="0057388F" w:rsidP="0057388F">
      <w:pPr>
        <w:rPr>
          <w:sz w:val="40"/>
          <w:szCs w:val="40"/>
        </w:rPr>
      </w:pP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Hasil perundingan Renville antara lain sebagai </w:t>
      </w:r>
      <w:proofErr w:type="gramStart"/>
      <w:r w:rsidRPr="0057388F">
        <w:rPr>
          <w:sz w:val="40"/>
          <w:szCs w:val="40"/>
        </w:rPr>
        <w:t>berikut :</w:t>
      </w:r>
      <w:proofErr w:type="gramEnd"/>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1)Pihak</w:t>
      </w:r>
      <w:proofErr w:type="gramEnd"/>
      <w:r w:rsidRPr="0057388F">
        <w:rPr>
          <w:sz w:val="40"/>
          <w:szCs w:val="40"/>
        </w:rPr>
        <w:t xml:space="preserve"> Indonesia menyetujui dibentuknya negara Indonesia serikat pada masa peralihan sampai pengakuan kedaulatan.</w:t>
      </w: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lastRenderedPageBreak/>
        <w:t>2) Belanda bebas membentuk negara-negara federal di daerah-daerah yang didudukinya dengan melalui jarak pendapat (plebisit) terlebih dahulu.</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3)Pemerintah</w:t>
      </w:r>
      <w:proofErr w:type="gramEnd"/>
      <w:r w:rsidRPr="0057388F">
        <w:rPr>
          <w:sz w:val="40"/>
          <w:szCs w:val="40"/>
        </w:rPr>
        <w:t xml:space="preserve"> Indonesia bersedia menarik pasukannya serta mengosongkan daerah-daerah di belakang Garis van Mook untuk kemudian masuk ke wilayah Indonesia.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c.Perundingan</w:t>
      </w:r>
      <w:proofErr w:type="gramEnd"/>
      <w:r w:rsidRPr="0057388F">
        <w:rPr>
          <w:sz w:val="40"/>
          <w:szCs w:val="40"/>
        </w:rPr>
        <w:t xml:space="preserve"> Roem-Royen</w:t>
      </w:r>
    </w:p>
    <w:p w:rsidR="0057388F" w:rsidRPr="0057388F" w:rsidRDefault="0057388F" w:rsidP="0057388F">
      <w:pPr>
        <w:rPr>
          <w:sz w:val="40"/>
          <w:szCs w:val="40"/>
        </w:rPr>
      </w:pPr>
    </w:p>
    <w:p w:rsidR="0057388F" w:rsidRPr="0057388F" w:rsidRDefault="0057388F" w:rsidP="0057388F">
      <w:pPr>
        <w:rPr>
          <w:sz w:val="40"/>
          <w:szCs w:val="40"/>
        </w:rPr>
      </w:pPr>
    </w:p>
    <w:p w:rsidR="0057388F" w:rsidRPr="0057388F" w:rsidRDefault="0057388F" w:rsidP="0057388F">
      <w:pPr>
        <w:rPr>
          <w:sz w:val="40"/>
          <w:szCs w:val="40"/>
        </w:rPr>
      </w:pPr>
      <w:r w:rsidRPr="0057388F">
        <w:rPr>
          <w:sz w:val="40"/>
          <w:szCs w:val="40"/>
        </w:rPr>
        <w:t xml:space="preserve">Hasil Perundingan Roem-Rojien antara lain sebagai </w:t>
      </w:r>
      <w:proofErr w:type="gramStart"/>
      <w:r w:rsidRPr="0057388F">
        <w:rPr>
          <w:sz w:val="40"/>
          <w:szCs w:val="40"/>
        </w:rPr>
        <w:t>berikut :</w:t>
      </w:r>
      <w:proofErr w:type="gramEnd"/>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1)Pemerintah</w:t>
      </w:r>
      <w:proofErr w:type="gramEnd"/>
      <w:r w:rsidRPr="0057388F">
        <w:rPr>
          <w:sz w:val="40"/>
          <w:szCs w:val="40"/>
        </w:rPr>
        <w:t xml:space="preserve"> RI Belanda sepakat untuk menghentikan tembak menembak</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2)Pemerintah</w:t>
      </w:r>
      <w:proofErr w:type="gramEnd"/>
      <w:r w:rsidRPr="0057388F">
        <w:rPr>
          <w:sz w:val="40"/>
          <w:szCs w:val="40"/>
        </w:rPr>
        <w:t xml:space="preserve"> RI dan Belanda sepakat untuk bekerja sama menciptakan keamanan</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lastRenderedPageBreak/>
        <w:t>3)Pemerintah</w:t>
      </w:r>
      <w:proofErr w:type="gramEnd"/>
      <w:r w:rsidRPr="0057388F">
        <w:rPr>
          <w:sz w:val="40"/>
          <w:szCs w:val="40"/>
        </w:rPr>
        <w:t xml:space="preserve"> Belanda akan segera mengembalikan pemerintah Republik Indonesia ke Yogyakarta</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4)Pemerintah</w:t>
      </w:r>
      <w:proofErr w:type="gramEnd"/>
      <w:r w:rsidRPr="0057388F">
        <w:rPr>
          <w:sz w:val="40"/>
          <w:szCs w:val="40"/>
        </w:rPr>
        <w:t xml:space="preserve"> RI dan Belanda sepakat untuk menyelenggarakan Konferensi Meja Bundar (KMB)</w:t>
      </w:r>
    </w:p>
    <w:p w:rsidR="0057388F" w:rsidRPr="0057388F" w:rsidRDefault="0057388F" w:rsidP="0057388F">
      <w:pPr>
        <w:rPr>
          <w:sz w:val="40"/>
          <w:szCs w:val="40"/>
        </w:rPr>
      </w:pPr>
    </w:p>
    <w:p w:rsidR="0057388F" w:rsidRPr="0057388F" w:rsidRDefault="0057388F" w:rsidP="0057388F">
      <w:pPr>
        <w:rPr>
          <w:sz w:val="40"/>
          <w:szCs w:val="40"/>
        </w:rPr>
      </w:pPr>
      <w:proofErr w:type="gramStart"/>
      <w:r w:rsidRPr="0057388F">
        <w:rPr>
          <w:sz w:val="40"/>
          <w:szCs w:val="40"/>
        </w:rPr>
        <w:t>d.Konferensi</w:t>
      </w:r>
      <w:proofErr w:type="gramEnd"/>
      <w:r w:rsidRPr="0057388F">
        <w:rPr>
          <w:sz w:val="40"/>
          <w:szCs w:val="40"/>
        </w:rPr>
        <w:t xml:space="preserve"> Meja Bundar</w:t>
      </w:r>
    </w:p>
    <w:p w:rsidR="0057388F" w:rsidRPr="0057388F" w:rsidRDefault="0057388F" w:rsidP="0057388F">
      <w:pPr>
        <w:rPr>
          <w:sz w:val="40"/>
          <w:szCs w:val="40"/>
        </w:rPr>
      </w:pPr>
    </w:p>
    <w:p w:rsidR="00DF353F" w:rsidRPr="00DF353F" w:rsidRDefault="00DF353F" w:rsidP="00DF353F">
      <w:pPr>
        <w:rPr>
          <w:sz w:val="40"/>
          <w:szCs w:val="40"/>
        </w:rPr>
      </w:pPr>
      <w:proofErr w:type="gramStart"/>
      <w:r w:rsidRPr="00DF353F">
        <w:rPr>
          <w:sz w:val="40"/>
          <w:szCs w:val="40"/>
        </w:rPr>
        <w:t>menjelang</w:t>
      </w:r>
      <w:proofErr w:type="gramEnd"/>
      <w:r w:rsidRPr="00DF353F">
        <w:rPr>
          <w:sz w:val="40"/>
          <w:szCs w:val="40"/>
        </w:rPr>
        <w:t xml:space="preserve"> konferensi meja bundar, dilakukan perundingan dengan organisasi Negara Negara bagian bentukan belanda. KMB berlangsung di den haag. Hasil paling penting adalah piagam penyerahan kedaulatan dari belanda kepada republic Indonesia serikat (RIS). Sejumlah persetujuan,</w:t>
      </w:r>
    </w:p>
    <w:p w:rsidR="00DF353F" w:rsidRPr="00DF353F" w:rsidRDefault="00DF353F" w:rsidP="00DF353F">
      <w:pPr>
        <w:rPr>
          <w:sz w:val="40"/>
          <w:szCs w:val="40"/>
        </w:rPr>
      </w:pPr>
    </w:p>
    <w:p w:rsidR="00DF353F" w:rsidRPr="00DF353F" w:rsidRDefault="00DF353F" w:rsidP="00DF353F">
      <w:pPr>
        <w:rPr>
          <w:sz w:val="40"/>
          <w:szCs w:val="40"/>
        </w:rPr>
      </w:pPr>
      <w:r w:rsidRPr="00DF353F">
        <w:rPr>
          <w:sz w:val="40"/>
          <w:szCs w:val="40"/>
        </w:rPr>
        <w:t xml:space="preserve">1. </w:t>
      </w:r>
      <w:proofErr w:type="gramStart"/>
      <w:r w:rsidRPr="00DF353F">
        <w:rPr>
          <w:sz w:val="40"/>
          <w:szCs w:val="40"/>
        </w:rPr>
        <w:t>belanda</w:t>
      </w:r>
      <w:proofErr w:type="gramEnd"/>
      <w:r w:rsidRPr="00DF353F">
        <w:rPr>
          <w:sz w:val="40"/>
          <w:szCs w:val="40"/>
        </w:rPr>
        <w:t xml:space="preserve"> akan menyerahkan kedaulatan kepada RIS pada akhir desember 1949</w:t>
      </w:r>
    </w:p>
    <w:p w:rsidR="00DF353F" w:rsidRPr="00DF353F" w:rsidRDefault="00DF353F" w:rsidP="00DF353F">
      <w:pPr>
        <w:rPr>
          <w:sz w:val="40"/>
          <w:szCs w:val="40"/>
        </w:rPr>
      </w:pPr>
    </w:p>
    <w:p w:rsidR="00DF353F" w:rsidRPr="00DF353F" w:rsidRDefault="00DF353F" w:rsidP="00DF353F">
      <w:pPr>
        <w:rPr>
          <w:sz w:val="40"/>
          <w:szCs w:val="40"/>
        </w:rPr>
      </w:pPr>
      <w:r w:rsidRPr="00DF353F">
        <w:rPr>
          <w:sz w:val="40"/>
          <w:szCs w:val="40"/>
        </w:rPr>
        <w:t xml:space="preserve">2. </w:t>
      </w:r>
      <w:proofErr w:type="gramStart"/>
      <w:r w:rsidRPr="00DF353F">
        <w:rPr>
          <w:sz w:val="40"/>
          <w:szCs w:val="40"/>
        </w:rPr>
        <w:t>diputuskan</w:t>
      </w:r>
      <w:proofErr w:type="gramEnd"/>
      <w:r w:rsidRPr="00DF353F">
        <w:rPr>
          <w:sz w:val="40"/>
          <w:szCs w:val="40"/>
        </w:rPr>
        <w:t xml:space="preserve"> pula beberapa persetujuan pokok yg terakait dengan masalah keuagan, ekonomim, sosial, budaya dan lain lain</w:t>
      </w:r>
    </w:p>
    <w:p w:rsidR="00DF353F" w:rsidRPr="00DF353F" w:rsidRDefault="00DF353F" w:rsidP="00DF353F">
      <w:pPr>
        <w:rPr>
          <w:sz w:val="40"/>
          <w:szCs w:val="40"/>
        </w:rPr>
      </w:pPr>
    </w:p>
    <w:p w:rsidR="00DF353F" w:rsidRPr="00DF353F" w:rsidRDefault="00DF353F" w:rsidP="00DF353F">
      <w:pPr>
        <w:rPr>
          <w:sz w:val="40"/>
          <w:szCs w:val="40"/>
        </w:rPr>
      </w:pPr>
      <w:r w:rsidRPr="00DF353F">
        <w:rPr>
          <w:sz w:val="40"/>
          <w:szCs w:val="40"/>
        </w:rPr>
        <w:t xml:space="preserve">3. </w:t>
      </w:r>
      <w:proofErr w:type="gramStart"/>
      <w:r w:rsidRPr="00DF353F">
        <w:rPr>
          <w:sz w:val="40"/>
          <w:szCs w:val="40"/>
        </w:rPr>
        <w:t>mengenai</w:t>
      </w:r>
      <w:proofErr w:type="gramEnd"/>
      <w:r w:rsidRPr="00DF353F">
        <w:rPr>
          <w:sz w:val="40"/>
          <w:szCs w:val="40"/>
        </w:rPr>
        <w:t xml:space="preserve"> soal irian barat, penyelesaian akan di tunda selama satu tahun</w:t>
      </w:r>
    </w:p>
    <w:p w:rsidR="00DF353F" w:rsidRPr="00DF353F" w:rsidRDefault="00DF353F" w:rsidP="00DF353F">
      <w:pPr>
        <w:rPr>
          <w:sz w:val="40"/>
          <w:szCs w:val="40"/>
        </w:rPr>
      </w:pPr>
    </w:p>
    <w:p w:rsidR="00DF353F" w:rsidRPr="00DF353F" w:rsidRDefault="00DF353F" w:rsidP="00DF353F">
      <w:pPr>
        <w:rPr>
          <w:sz w:val="40"/>
          <w:szCs w:val="40"/>
        </w:rPr>
      </w:pPr>
      <w:r w:rsidRPr="00DF353F">
        <w:rPr>
          <w:sz w:val="40"/>
          <w:szCs w:val="40"/>
        </w:rPr>
        <w:t xml:space="preserve">4. </w:t>
      </w:r>
      <w:proofErr w:type="gramStart"/>
      <w:r w:rsidRPr="00DF353F">
        <w:rPr>
          <w:sz w:val="40"/>
          <w:szCs w:val="40"/>
        </w:rPr>
        <w:t>persetujuan</w:t>
      </w:r>
      <w:proofErr w:type="gramEnd"/>
      <w:r w:rsidRPr="00DF353F">
        <w:rPr>
          <w:sz w:val="40"/>
          <w:szCs w:val="40"/>
        </w:rPr>
        <w:t xml:space="preserve"> KMB juga memuat ketentuan ketentuan mengenai pembentukan APRIS dengan TNI sebagai inti. KNIL </w:t>
      </w:r>
      <w:proofErr w:type="gramStart"/>
      <w:r w:rsidRPr="00DF353F">
        <w:rPr>
          <w:sz w:val="40"/>
          <w:szCs w:val="40"/>
        </w:rPr>
        <w:t>akan</w:t>
      </w:r>
      <w:proofErr w:type="gramEnd"/>
      <w:r w:rsidRPr="00DF353F">
        <w:rPr>
          <w:sz w:val="40"/>
          <w:szCs w:val="40"/>
        </w:rPr>
        <w:t xml:space="preserve"> dibubarkan dan para anggota nya akan masuk ke APRIS</w:t>
      </w:r>
    </w:p>
    <w:p w:rsidR="00DF353F" w:rsidRPr="00DF353F" w:rsidRDefault="00DF353F" w:rsidP="00DF353F">
      <w:pPr>
        <w:rPr>
          <w:sz w:val="40"/>
          <w:szCs w:val="40"/>
        </w:rPr>
      </w:pPr>
    </w:p>
    <w:p w:rsidR="00DF353F" w:rsidRPr="00DF353F" w:rsidRDefault="00DF353F" w:rsidP="00DF353F">
      <w:pPr>
        <w:rPr>
          <w:sz w:val="40"/>
          <w:szCs w:val="40"/>
        </w:rPr>
      </w:pPr>
      <w:r w:rsidRPr="00DF353F">
        <w:rPr>
          <w:sz w:val="40"/>
          <w:szCs w:val="40"/>
        </w:rPr>
        <w:t xml:space="preserve">5. </w:t>
      </w:r>
      <w:proofErr w:type="gramStart"/>
      <w:r w:rsidRPr="00DF353F">
        <w:rPr>
          <w:sz w:val="40"/>
          <w:szCs w:val="40"/>
        </w:rPr>
        <w:t>kerjaaan</w:t>
      </w:r>
      <w:proofErr w:type="gramEnd"/>
      <w:r w:rsidRPr="00DF353F">
        <w:rPr>
          <w:sz w:val="40"/>
          <w:szCs w:val="40"/>
        </w:rPr>
        <w:t xml:space="preserve"> belanda akan membentuk uni Indonesia belanda</w:t>
      </w:r>
    </w:p>
    <w:p w:rsidR="00DF353F" w:rsidRPr="00DF353F" w:rsidRDefault="00DF353F" w:rsidP="00DF353F">
      <w:pPr>
        <w:rPr>
          <w:sz w:val="40"/>
          <w:szCs w:val="40"/>
        </w:rPr>
      </w:pPr>
    </w:p>
    <w:p w:rsidR="00DF353F" w:rsidRPr="00DF353F" w:rsidRDefault="00DF353F" w:rsidP="00DF353F">
      <w:pPr>
        <w:rPr>
          <w:sz w:val="40"/>
          <w:szCs w:val="40"/>
        </w:rPr>
      </w:pPr>
      <w:r w:rsidRPr="00DF353F">
        <w:rPr>
          <w:sz w:val="40"/>
          <w:szCs w:val="40"/>
        </w:rPr>
        <w:t xml:space="preserve">6. Indonesia </w:t>
      </w:r>
      <w:proofErr w:type="gramStart"/>
      <w:r w:rsidRPr="00DF353F">
        <w:rPr>
          <w:sz w:val="40"/>
          <w:szCs w:val="40"/>
        </w:rPr>
        <w:t>akan</w:t>
      </w:r>
      <w:proofErr w:type="gramEnd"/>
      <w:r w:rsidRPr="00DF353F">
        <w:rPr>
          <w:sz w:val="40"/>
          <w:szCs w:val="40"/>
        </w:rPr>
        <w:t xml:space="preserve"> membayara utang belanda sejak tahun 1942</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c</w:t>
      </w:r>
      <w:proofErr w:type="gramEnd"/>
      <w:r w:rsidRPr="00DF353F">
        <w:rPr>
          <w:sz w:val="40"/>
          <w:szCs w:val="40"/>
        </w:rPr>
        <w:t>. ancaman terhadap keutuhan NKRI</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berdasarkan</w:t>
      </w:r>
      <w:proofErr w:type="gramEnd"/>
      <w:r w:rsidRPr="00DF353F">
        <w:rPr>
          <w:sz w:val="40"/>
          <w:szCs w:val="40"/>
        </w:rPr>
        <w:t xml:space="preserve"> jenis,</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a</w:t>
      </w:r>
      <w:proofErr w:type="gramEnd"/>
      <w:r w:rsidRPr="00DF353F">
        <w:rPr>
          <w:sz w:val="40"/>
          <w:szCs w:val="40"/>
        </w:rPr>
        <w:t>. ancaman militer</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b</w:t>
      </w:r>
      <w:proofErr w:type="gramEnd"/>
      <w:r w:rsidRPr="00DF353F">
        <w:rPr>
          <w:sz w:val="40"/>
          <w:szCs w:val="40"/>
        </w:rPr>
        <w:t>. non militer</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c</w:t>
      </w:r>
      <w:proofErr w:type="gramEnd"/>
      <w:r w:rsidRPr="00DF353F">
        <w:rPr>
          <w:sz w:val="40"/>
          <w:szCs w:val="40"/>
        </w:rPr>
        <w:t>. ancaman hibrida</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sumber</w:t>
      </w:r>
      <w:proofErr w:type="gramEnd"/>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a</w:t>
      </w:r>
      <w:proofErr w:type="gramEnd"/>
      <w:r w:rsidRPr="00DF353F">
        <w:rPr>
          <w:sz w:val="40"/>
          <w:szCs w:val="40"/>
        </w:rPr>
        <w:t>. ancaman dari dalam</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b</w:t>
      </w:r>
      <w:proofErr w:type="gramEnd"/>
      <w:r w:rsidRPr="00DF353F">
        <w:rPr>
          <w:sz w:val="40"/>
          <w:szCs w:val="40"/>
        </w:rPr>
        <w:t>. ancaman dari luar</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bentuk</w:t>
      </w:r>
      <w:proofErr w:type="gramEnd"/>
      <w:r w:rsidRPr="00DF353F">
        <w:rPr>
          <w:sz w:val="40"/>
          <w:szCs w:val="40"/>
        </w:rPr>
        <w:t>,</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a</w:t>
      </w:r>
      <w:proofErr w:type="gramEnd"/>
      <w:r w:rsidRPr="00DF353F">
        <w:rPr>
          <w:sz w:val="40"/>
          <w:szCs w:val="40"/>
        </w:rPr>
        <w:t>. ancaman nyata</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b</w:t>
      </w:r>
      <w:proofErr w:type="gramEnd"/>
      <w:r w:rsidRPr="00DF353F">
        <w:rPr>
          <w:sz w:val="40"/>
          <w:szCs w:val="40"/>
        </w:rPr>
        <w:t>. ancaman belum nyata</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lastRenderedPageBreak/>
        <w:t>Agresi :</w:t>
      </w:r>
      <w:proofErr w:type="gramEnd"/>
      <w:r w:rsidRPr="00DF353F">
        <w:rPr>
          <w:sz w:val="40"/>
          <w:szCs w:val="40"/>
        </w:rPr>
        <w:t xml:space="preserve"> penggunaan kekuatan bersenjata oleh negara lain terhadap kedaulatan negara, keutuhan wilayah, dan keselamatan segenap bangsa</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Sabotase :</w:t>
      </w:r>
      <w:proofErr w:type="gramEnd"/>
      <w:r w:rsidRPr="00DF353F">
        <w:rPr>
          <w:sz w:val="40"/>
          <w:szCs w:val="40"/>
        </w:rPr>
        <w:t xml:space="preserve"> kegiatan dari pihak tertentu untuk merusak instalasi penting dan objek vital nasional milik NKRI</w:t>
      </w:r>
    </w:p>
    <w:p w:rsidR="00DF353F" w:rsidRPr="00DF353F" w:rsidRDefault="00DF353F" w:rsidP="00DF353F">
      <w:pPr>
        <w:rPr>
          <w:sz w:val="40"/>
          <w:szCs w:val="40"/>
        </w:rPr>
      </w:pPr>
    </w:p>
    <w:p w:rsidR="00DF353F" w:rsidRPr="00DF353F" w:rsidRDefault="00DF353F" w:rsidP="00DF353F">
      <w:pPr>
        <w:rPr>
          <w:sz w:val="40"/>
          <w:szCs w:val="40"/>
        </w:rPr>
      </w:pPr>
      <w:proofErr w:type="gramStart"/>
      <w:r w:rsidRPr="00DF353F">
        <w:rPr>
          <w:sz w:val="40"/>
          <w:szCs w:val="40"/>
        </w:rPr>
        <w:t>Spionase :</w:t>
      </w:r>
      <w:proofErr w:type="gramEnd"/>
      <w:r w:rsidRPr="00DF353F">
        <w:rPr>
          <w:sz w:val="40"/>
          <w:szCs w:val="40"/>
        </w:rPr>
        <w:t xml:space="preserve"> kegiatan dari pihak negara lain untuk mencari dan mendapatkan rahasia militer dari NKRI</w:t>
      </w:r>
    </w:p>
    <w:p w:rsidR="00DF353F" w:rsidRPr="00DF353F" w:rsidRDefault="00DF353F" w:rsidP="00DF353F">
      <w:pPr>
        <w:rPr>
          <w:sz w:val="40"/>
          <w:szCs w:val="40"/>
        </w:rPr>
      </w:pPr>
    </w:p>
    <w:p w:rsidR="00DF353F" w:rsidRPr="00DF353F" w:rsidRDefault="00DF353F" w:rsidP="00DF353F">
      <w:pPr>
        <w:rPr>
          <w:sz w:val="40"/>
          <w:szCs w:val="40"/>
        </w:rPr>
      </w:pPr>
      <w:r w:rsidRPr="00DF353F">
        <w:rPr>
          <w:sz w:val="40"/>
          <w:szCs w:val="40"/>
        </w:rPr>
        <w:t xml:space="preserve">Terorisme </w:t>
      </w:r>
      <w:proofErr w:type="gramStart"/>
      <w:r w:rsidRPr="00DF353F">
        <w:rPr>
          <w:sz w:val="40"/>
          <w:szCs w:val="40"/>
        </w:rPr>
        <w:t>bersenjata :</w:t>
      </w:r>
      <w:proofErr w:type="gramEnd"/>
      <w:r w:rsidRPr="00DF353F">
        <w:rPr>
          <w:sz w:val="40"/>
          <w:szCs w:val="40"/>
        </w:rPr>
        <w:t xml:space="preserve"> kegiatan yang dilakukan oleh teroris internasional atau bekerjasama dengan teroris dalam negri</w:t>
      </w:r>
    </w:p>
    <w:p w:rsidR="00DF353F" w:rsidRPr="00DF353F" w:rsidRDefault="00DF353F" w:rsidP="00DF353F">
      <w:pPr>
        <w:rPr>
          <w:sz w:val="40"/>
          <w:szCs w:val="40"/>
        </w:rPr>
      </w:pPr>
    </w:p>
    <w:p w:rsidR="0057388F" w:rsidRPr="0057388F" w:rsidRDefault="0057388F" w:rsidP="00DF353F">
      <w:pPr>
        <w:tabs>
          <w:tab w:val="left" w:pos="4200"/>
        </w:tabs>
        <w:rPr>
          <w:sz w:val="40"/>
          <w:szCs w:val="40"/>
        </w:rPr>
      </w:pPr>
      <w:bookmarkStart w:id="0" w:name="_GoBack"/>
      <w:bookmarkEnd w:id="0"/>
    </w:p>
    <w:p w:rsidR="0057388F" w:rsidRPr="0057388F" w:rsidRDefault="0057388F" w:rsidP="0057388F">
      <w:pPr>
        <w:rPr>
          <w:sz w:val="40"/>
          <w:szCs w:val="40"/>
        </w:rPr>
      </w:pPr>
    </w:p>
    <w:p w:rsidR="0057388F" w:rsidRPr="0057388F" w:rsidRDefault="0057388F" w:rsidP="0057388F">
      <w:pPr>
        <w:rPr>
          <w:sz w:val="40"/>
          <w:szCs w:val="40"/>
        </w:rPr>
      </w:pPr>
    </w:p>
    <w:p w:rsidR="0057388F" w:rsidRPr="0057388F" w:rsidRDefault="0057388F">
      <w:pPr>
        <w:rPr>
          <w:sz w:val="96"/>
          <w:szCs w:val="96"/>
        </w:rPr>
      </w:pPr>
    </w:p>
    <w:sectPr w:rsidR="0057388F" w:rsidRPr="00573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8F"/>
    <w:rsid w:val="00442E08"/>
    <w:rsid w:val="0057388F"/>
    <w:rsid w:val="00DF353F"/>
    <w:rsid w:val="00EB4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58E91-E1E7-40F1-8E44-ED82D8DF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19</Pages>
  <Words>1937</Words>
  <Characters>11045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kenneth</dc:creator>
  <cp:keywords/>
  <dc:description/>
  <cp:lastModifiedBy>juan kenneth</cp:lastModifiedBy>
  <cp:revision>1</cp:revision>
  <dcterms:created xsi:type="dcterms:W3CDTF">2020-02-12T13:36:00Z</dcterms:created>
  <dcterms:modified xsi:type="dcterms:W3CDTF">2020-02-12T13:59:00Z</dcterms:modified>
</cp:coreProperties>
</file>